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F8AAD">
      <w:pPr>
        <w:jc w:val="center"/>
        <w:rPr>
          <w:rFonts w:hint="eastAsia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政府采购货物类市场调查价格表</w:t>
      </w:r>
    </w:p>
    <w:p w14:paraId="1D296A46"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34D0E1EF"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513A3062"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申请采购单位：陆丰市民政局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350"/>
        <w:gridCol w:w="1388"/>
        <w:gridCol w:w="5050"/>
        <w:gridCol w:w="1025"/>
        <w:gridCol w:w="943"/>
        <w:gridCol w:w="1772"/>
        <w:gridCol w:w="1772"/>
      </w:tblGrid>
      <w:tr w14:paraId="6CA41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Merge w:val="restart"/>
            <w:vAlign w:val="center"/>
          </w:tcPr>
          <w:p w14:paraId="20347CF8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50" w:type="dxa"/>
            <w:vMerge w:val="restart"/>
            <w:vAlign w:val="center"/>
          </w:tcPr>
          <w:p w14:paraId="40DC8EFF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品种名称</w:t>
            </w:r>
          </w:p>
        </w:tc>
        <w:tc>
          <w:tcPr>
            <w:tcW w:w="1388" w:type="dxa"/>
            <w:vMerge w:val="restart"/>
            <w:vAlign w:val="center"/>
          </w:tcPr>
          <w:p w14:paraId="2CB7BEDC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5050" w:type="dxa"/>
            <w:vMerge w:val="restart"/>
            <w:vAlign w:val="center"/>
          </w:tcPr>
          <w:p w14:paraId="3B827943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1025" w:type="dxa"/>
            <w:vMerge w:val="restart"/>
            <w:vAlign w:val="center"/>
          </w:tcPr>
          <w:p w14:paraId="186251BA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943" w:type="dxa"/>
            <w:vMerge w:val="restart"/>
            <w:vAlign w:val="center"/>
          </w:tcPr>
          <w:p w14:paraId="6BF9F599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772" w:type="dxa"/>
            <w:vAlign w:val="center"/>
          </w:tcPr>
          <w:p w14:paraId="0C180DEF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被询价人</w:t>
            </w:r>
          </w:p>
        </w:tc>
        <w:tc>
          <w:tcPr>
            <w:tcW w:w="1772" w:type="dxa"/>
            <w:vMerge w:val="restart"/>
            <w:vAlign w:val="center"/>
          </w:tcPr>
          <w:p w14:paraId="0A43BC33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合计（元）</w:t>
            </w:r>
          </w:p>
        </w:tc>
      </w:tr>
      <w:tr w14:paraId="6DA79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Merge w:val="continue"/>
            <w:vAlign w:val="center"/>
          </w:tcPr>
          <w:p w14:paraId="40042819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 w14:paraId="08940836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5F0865FA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50" w:type="dxa"/>
            <w:vMerge w:val="continue"/>
            <w:vAlign w:val="center"/>
          </w:tcPr>
          <w:p w14:paraId="0A39C3D5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Merge w:val="continue"/>
            <w:vAlign w:val="center"/>
          </w:tcPr>
          <w:p w14:paraId="648694EF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vMerge w:val="continue"/>
            <w:vAlign w:val="center"/>
          </w:tcPr>
          <w:p w14:paraId="71E5415D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 w14:paraId="4AE1016D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报价（单价/元）</w:t>
            </w:r>
          </w:p>
        </w:tc>
        <w:tc>
          <w:tcPr>
            <w:tcW w:w="1772" w:type="dxa"/>
            <w:vMerge w:val="continue"/>
            <w:vAlign w:val="center"/>
          </w:tcPr>
          <w:p w14:paraId="2A8C211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9ED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874" w:type="dxa"/>
            <w:vAlign w:val="center"/>
          </w:tcPr>
          <w:p w14:paraId="200A0774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 w14:paraId="11329F9B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棉衣</w:t>
            </w:r>
          </w:p>
        </w:tc>
        <w:tc>
          <w:tcPr>
            <w:tcW w:w="1388" w:type="dxa"/>
            <w:vAlign w:val="center"/>
          </w:tcPr>
          <w:p w14:paraId="6FC37318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大号、中号、小号</w:t>
            </w:r>
          </w:p>
        </w:tc>
        <w:tc>
          <w:tcPr>
            <w:tcW w:w="5050" w:type="dxa"/>
            <w:vAlign w:val="center"/>
          </w:tcPr>
          <w:p w14:paraId="26A62E85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  <w:t>规格参数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：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  <w:t>1、版型参考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：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  <w:t>合体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；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  <w:t>厚薄指数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：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  <w:t>厚款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；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  <w:t>面料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：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  <w:t>100%聚酯纤维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；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  <w:t>里料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：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  <w:t>100%聚酯纤维。填充物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：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  <w:t>100%仿丝棉。</w:t>
            </w:r>
          </w:p>
        </w:tc>
        <w:tc>
          <w:tcPr>
            <w:tcW w:w="1025" w:type="dxa"/>
            <w:vAlign w:val="center"/>
          </w:tcPr>
          <w:p w14:paraId="48E4C463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件</w:t>
            </w:r>
          </w:p>
        </w:tc>
        <w:tc>
          <w:tcPr>
            <w:tcW w:w="943" w:type="dxa"/>
            <w:vAlign w:val="center"/>
          </w:tcPr>
          <w:p w14:paraId="391BB888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5500</w:t>
            </w:r>
          </w:p>
        </w:tc>
        <w:tc>
          <w:tcPr>
            <w:tcW w:w="1772" w:type="dxa"/>
            <w:vAlign w:val="center"/>
          </w:tcPr>
          <w:p w14:paraId="0791008B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 w14:paraId="4D39AC5B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58C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74" w:type="dxa"/>
            <w:vAlign w:val="center"/>
          </w:tcPr>
          <w:p w14:paraId="5A73577B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 w14:paraId="29306562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棉被</w:t>
            </w:r>
          </w:p>
        </w:tc>
        <w:tc>
          <w:tcPr>
            <w:tcW w:w="1388" w:type="dxa"/>
            <w:vAlign w:val="center"/>
          </w:tcPr>
          <w:p w14:paraId="261E3974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1.5米*2米</w:t>
            </w:r>
          </w:p>
        </w:tc>
        <w:tc>
          <w:tcPr>
            <w:tcW w:w="5050" w:type="dxa"/>
            <w:vAlign w:val="center"/>
          </w:tcPr>
          <w:p w14:paraId="7D9196C7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  <w:t>规格参数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：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  <w:t>形状方正美观，纤维蓬松均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  <w:t>手感柔软，弹性较好。厚薄一致、手感无缺花，包边整齐。尺寸允差上偏差为3%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  <w:t>下偏差为-2%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；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  <w:t>内无毒棉花洁白或乳白。上下偏差≤2%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；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  <w:t>总重量7.5斤或以上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025" w:type="dxa"/>
            <w:vAlign w:val="center"/>
          </w:tcPr>
          <w:p w14:paraId="5A2AB2FF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条</w:t>
            </w:r>
          </w:p>
        </w:tc>
        <w:tc>
          <w:tcPr>
            <w:tcW w:w="943" w:type="dxa"/>
            <w:vAlign w:val="center"/>
          </w:tcPr>
          <w:p w14:paraId="771F93BB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2000</w:t>
            </w:r>
          </w:p>
        </w:tc>
        <w:tc>
          <w:tcPr>
            <w:tcW w:w="1772" w:type="dxa"/>
            <w:vAlign w:val="center"/>
          </w:tcPr>
          <w:p w14:paraId="587C2C13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 w14:paraId="31159438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390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2224" w:type="dxa"/>
            <w:gridSpan w:val="2"/>
            <w:vAlign w:val="center"/>
          </w:tcPr>
          <w:p w14:paraId="65E2CB50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合计（元）</w:t>
            </w:r>
          </w:p>
        </w:tc>
        <w:tc>
          <w:tcPr>
            <w:tcW w:w="11950" w:type="dxa"/>
            <w:gridSpan w:val="6"/>
            <w:vAlign w:val="center"/>
          </w:tcPr>
          <w:p w14:paraId="4AA6E595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人民币（大写）：        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￥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元）</w:t>
            </w:r>
          </w:p>
        </w:tc>
      </w:tr>
      <w:tr w14:paraId="6C927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14174" w:type="dxa"/>
            <w:gridSpan w:val="8"/>
            <w:vAlign w:val="center"/>
          </w:tcPr>
          <w:p w14:paraId="69608DB2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                被询价单位（盖章）：</w:t>
            </w:r>
          </w:p>
        </w:tc>
      </w:tr>
      <w:tr w14:paraId="1C584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174" w:type="dxa"/>
            <w:gridSpan w:val="8"/>
            <w:vAlign w:val="center"/>
          </w:tcPr>
          <w:p w14:paraId="44F3D1DF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                         报价日期：2025 年    月   日</w:t>
            </w:r>
          </w:p>
        </w:tc>
      </w:tr>
    </w:tbl>
    <w:p w14:paraId="30D81529">
      <w:p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B4FD8"/>
    <w:rsid w:val="165D6905"/>
    <w:rsid w:val="28F4284A"/>
    <w:rsid w:val="307620EE"/>
    <w:rsid w:val="4489523C"/>
    <w:rsid w:val="530E78F4"/>
    <w:rsid w:val="70D834FE"/>
    <w:rsid w:val="783A5239"/>
    <w:rsid w:val="7F6F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282</Characters>
  <Lines>0</Lines>
  <Paragraphs>0</Paragraphs>
  <TotalTime>4</TotalTime>
  <ScaleCrop>false</ScaleCrop>
  <LinksUpToDate>false</LinksUpToDate>
  <CharactersWithSpaces>448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2025-11-04T01:42:00Z</dcterms:created>
  <dc:creator>Administrator</dc:creator>
  <cp:lastModifiedBy>WPS_1594372899</cp:lastModifiedBy>
  <dcterms:modified xsi:type="dcterms:W3CDTF">2025-11-11T07:50:28Z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eyJoZGlkIjoiN2Y4MmM0NWFjMTdjNmE4ZjliYWZkMjQ1MWM4YTM4MmIiLCJ1c2VySWQiOiIxMTIzMzEwMTQ3In0=</vt:lpwstr>
  </property>
  <property fmtid="{D5CDD505-2E9C-101B-9397-08002B2CF9AE}" pid="4" name="ICV">
    <vt:lpwstr>8BDF779259F94C81A752CDE8970896FC_13</vt:lpwstr>
  </property>
</Properties>
</file>